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5AA4" w14:textId="1E6D304C" w:rsidR="00B427CA" w:rsidRDefault="00B427CA">
      <w:pPr>
        <w:rPr>
          <w:rFonts w:cs="Arial"/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06A4E1A" wp14:editId="5DE29F83">
            <wp:extent cx="2004062" cy="1470662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062" cy="1470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E8FCF4" w14:textId="77777777" w:rsidR="00B427CA" w:rsidRDefault="00B427CA">
      <w:pPr>
        <w:rPr>
          <w:rFonts w:cs="Arial"/>
          <w:sz w:val="16"/>
          <w:szCs w:val="16"/>
        </w:rPr>
      </w:pPr>
    </w:p>
    <w:p w14:paraId="303CD909" w14:textId="77777777" w:rsidR="00B427CA" w:rsidRDefault="00B427CA">
      <w:pPr>
        <w:rPr>
          <w:rFonts w:cs="Arial"/>
          <w:sz w:val="16"/>
          <w:szCs w:val="16"/>
        </w:rPr>
      </w:pPr>
    </w:p>
    <w:p w14:paraId="295EF12F" w14:textId="77777777" w:rsidR="00B427CA" w:rsidRDefault="00B427CA">
      <w:pPr>
        <w:rPr>
          <w:rFonts w:cs="Arial"/>
          <w:sz w:val="16"/>
          <w:szCs w:val="16"/>
        </w:rPr>
      </w:pPr>
    </w:p>
    <w:p w14:paraId="1398D310" w14:textId="14DCB4AD" w:rsidR="00B427CA" w:rsidRPr="004A4298" w:rsidRDefault="00B427CA" w:rsidP="004A4298">
      <w:pPr>
        <w:spacing w:line="276" w:lineRule="auto"/>
        <w:rPr>
          <w:rFonts w:ascii="Arial" w:eastAsiaTheme="minorHAnsi" w:hAnsi="Arial" w:cs="Arial"/>
          <w:b/>
          <w:bCs/>
          <w:color w:val="4F6228"/>
          <w:sz w:val="28"/>
          <w:szCs w:val="28"/>
          <w:lang w:eastAsia="en-US"/>
        </w:rPr>
      </w:pPr>
      <w:r w:rsidRPr="009C7EC6">
        <w:rPr>
          <w:rFonts w:ascii="Arial" w:eastAsiaTheme="minorHAnsi" w:hAnsi="Arial" w:cs="Arial"/>
          <w:b/>
          <w:bCs/>
          <w:color w:val="4F6228"/>
          <w:sz w:val="28"/>
          <w:szCs w:val="28"/>
          <w:lang w:eastAsia="en-US"/>
        </w:rPr>
        <w:t>ALGEMENE VOORWAARDEN</w:t>
      </w:r>
      <w:r w:rsidR="009C7EC6" w:rsidRPr="009C7EC6">
        <w:rPr>
          <w:rFonts w:ascii="Arial" w:eastAsiaTheme="minorHAnsi" w:hAnsi="Arial" w:cs="Arial"/>
          <w:b/>
          <w:bCs/>
          <w:color w:val="4F6228"/>
          <w:sz w:val="28"/>
          <w:szCs w:val="28"/>
          <w:lang w:eastAsia="en-US"/>
        </w:rPr>
        <w:t xml:space="preserve"> </w:t>
      </w:r>
      <w:r w:rsidRPr="009C7EC6">
        <w:rPr>
          <w:rFonts w:ascii="Arial" w:eastAsiaTheme="minorHAnsi" w:hAnsi="Arial" w:cs="Arial"/>
          <w:b/>
          <w:bCs/>
          <w:color w:val="4F6228"/>
          <w:sz w:val="28"/>
          <w:szCs w:val="28"/>
          <w:lang w:eastAsia="en-US"/>
        </w:rPr>
        <w:t>BIJ BEHANDELOVEREENKOMST</w:t>
      </w:r>
      <w:r w:rsidRPr="009C7EC6">
        <w:rPr>
          <w:rFonts w:eastAsiaTheme="minorHAnsi" w:cs="Arial"/>
          <w:b/>
          <w:bCs/>
          <w:color w:val="4F6228"/>
          <w:sz w:val="28"/>
          <w:szCs w:val="28"/>
          <w:lang w:eastAsia="en-US"/>
        </w:rPr>
        <w:t xml:space="preserve"> </w:t>
      </w:r>
    </w:p>
    <w:p w14:paraId="7F20742A" w14:textId="77777777" w:rsidR="004A4298" w:rsidRPr="009412E1" w:rsidRDefault="00871D6D" w:rsidP="006F38EF">
      <w:pPr>
        <w:pStyle w:val="Koptekst"/>
        <w:rPr>
          <w:rFonts w:cs="Arial"/>
          <w:sz w:val="16"/>
          <w:szCs w:val="16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F2785C" wp14:editId="61FFAFEC">
            <wp:simplePos x="900000" y="2980800"/>
            <wp:positionH relativeFrom="column">
              <wp:align>left</wp:align>
            </wp:positionH>
            <wp:positionV relativeFrom="paragraph">
              <wp:align>top</wp:align>
            </wp:positionV>
            <wp:extent cx="1663200" cy="1554480"/>
            <wp:effectExtent l="0" t="0" r="0" b="0"/>
            <wp:wrapSquare wrapText="bothSides"/>
            <wp:docPr id="3" name="Afbeelding 2" descr="Afbeelding met Lettertype, tekst, Graphics, typograf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7B07C237-302E-C549-A41A-1B13C608E0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Lettertype, tekst, Graphics, typografie&#10;&#10;Automatisch gegenereerde beschrijving">
                      <a:extLst>
                        <a:ext uri="{FF2B5EF4-FFF2-40B4-BE49-F238E27FC236}">
                          <a16:creationId xmlns:a16="http://schemas.microsoft.com/office/drawing/2014/main" id="{7B07C237-302E-C549-A41A-1B13C608E0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82A9E" w14:textId="77777777" w:rsidR="004A4298" w:rsidRPr="009412E1" w:rsidRDefault="004A4298" w:rsidP="004A4298"/>
    <w:p w14:paraId="668036E5" w14:textId="77777777" w:rsidR="004A4298" w:rsidRPr="009412E1" w:rsidRDefault="004A4298" w:rsidP="004A4298"/>
    <w:p w14:paraId="69D2D5CA" w14:textId="77777777" w:rsidR="004A4298" w:rsidRPr="009412E1" w:rsidRDefault="004A4298" w:rsidP="006F38EF">
      <w:pPr>
        <w:pStyle w:val="Koptekst"/>
        <w:rPr>
          <w:rFonts w:cs="Arial"/>
          <w:sz w:val="16"/>
          <w:szCs w:val="16"/>
          <w:lang w:val="nl-NL"/>
        </w:rPr>
      </w:pPr>
    </w:p>
    <w:p w14:paraId="0C5157C8" w14:textId="75CD4619" w:rsidR="004A4298" w:rsidRPr="009412E1" w:rsidRDefault="004A4298" w:rsidP="004A4298">
      <w:pPr>
        <w:pStyle w:val="Koptekst"/>
        <w:ind w:left="2832"/>
        <w:rPr>
          <w:rFonts w:cs="Arial"/>
          <w:lang w:val="nl-NL"/>
        </w:rPr>
      </w:pPr>
      <w:r w:rsidRPr="009412E1">
        <w:rPr>
          <w:rFonts w:cs="Arial"/>
          <w:lang w:val="nl-NL"/>
        </w:rPr>
        <w:t>Sarasol Iokai Shiatsu</w:t>
      </w:r>
    </w:p>
    <w:p w14:paraId="27A15DB0" w14:textId="77777777" w:rsidR="004A4298" w:rsidRPr="009412E1" w:rsidRDefault="004A4298" w:rsidP="004A4298">
      <w:pPr>
        <w:pStyle w:val="Koptekst"/>
        <w:ind w:left="2832"/>
        <w:rPr>
          <w:rFonts w:cs="Arial"/>
          <w:lang w:val="nl-NL"/>
        </w:rPr>
      </w:pPr>
      <w:r w:rsidRPr="009412E1">
        <w:rPr>
          <w:rFonts w:cs="Arial"/>
          <w:lang w:val="nl-NL"/>
        </w:rPr>
        <w:t xml:space="preserve">Govert </w:t>
      </w:r>
      <w:proofErr w:type="spellStart"/>
      <w:r w:rsidRPr="009412E1">
        <w:rPr>
          <w:rFonts w:cs="Arial"/>
          <w:lang w:val="nl-NL"/>
        </w:rPr>
        <w:t>Flincstraat</w:t>
      </w:r>
      <w:proofErr w:type="spellEnd"/>
      <w:r w:rsidRPr="009412E1">
        <w:rPr>
          <w:rFonts w:cs="Arial"/>
          <w:lang w:val="nl-NL"/>
        </w:rPr>
        <w:t xml:space="preserve"> 95-1E</w:t>
      </w:r>
    </w:p>
    <w:p w14:paraId="7493EE18" w14:textId="77777777" w:rsidR="004A4298" w:rsidRPr="009412E1" w:rsidRDefault="004A4298" w:rsidP="004A4298">
      <w:pPr>
        <w:pStyle w:val="Koptekst"/>
        <w:ind w:left="2832"/>
        <w:rPr>
          <w:rFonts w:cs="Arial"/>
          <w:lang w:val="nl-NL"/>
        </w:rPr>
      </w:pPr>
      <w:r w:rsidRPr="009412E1">
        <w:rPr>
          <w:rFonts w:cs="Arial"/>
          <w:lang w:val="nl-NL"/>
        </w:rPr>
        <w:t>E: info@sarasol.nl</w:t>
      </w:r>
    </w:p>
    <w:p w14:paraId="6A2201A8" w14:textId="50AB9854" w:rsidR="004A4298" w:rsidRPr="009412E1" w:rsidRDefault="004A4298" w:rsidP="004A4298">
      <w:pPr>
        <w:pStyle w:val="Koptekst"/>
        <w:ind w:left="2832"/>
        <w:rPr>
          <w:rFonts w:cs="Arial"/>
          <w:lang w:val="nl-NL"/>
        </w:rPr>
      </w:pPr>
      <w:r w:rsidRPr="009412E1">
        <w:rPr>
          <w:rFonts w:cs="Arial"/>
          <w:lang w:val="nl-NL"/>
        </w:rPr>
        <w:t>T: 0618741018</w:t>
      </w:r>
    </w:p>
    <w:p w14:paraId="35A67C73" w14:textId="77777777" w:rsidR="004A4298" w:rsidRPr="009412E1" w:rsidRDefault="004A4298" w:rsidP="004A4298">
      <w:pPr>
        <w:pStyle w:val="Koptekst"/>
        <w:ind w:left="2832"/>
        <w:rPr>
          <w:rFonts w:cs="Arial"/>
          <w:lang w:val="nl-NL"/>
        </w:rPr>
      </w:pPr>
      <w:r w:rsidRPr="009412E1">
        <w:rPr>
          <w:rFonts w:cs="Arial"/>
          <w:lang w:val="nl-NL"/>
        </w:rPr>
        <w:t>KvK: 88036561</w:t>
      </w:r>
    </w:p>
    <w:p w14:paraId="09F98157" w14:textId="77777777" w:rsidR="004A4298" w:rsidRDefault="004A4298" w:rsidP="004A4298">
      <w:pPr>
        <w:pStyle w:val="Koptekst"/>
        <w:tabs>
          <w:tab w:val="clear" w:pos="4536"/>
          <w:tab w:val="clear" w:pos="9072"/>
          <w:tab w:val="center" w:pos="3136"/>
        </w:tabs>
        <w:rPr>
          <w:rFonts w:cs="Arial"/>
          <w:color w:val="000000"/>
        </w:rPr>
      </w:pPr>
      <w:r w:rsidRPr="009412E1">
        <w:rPr>
          <w:rFonts w:cs="Arial"/>
          <w:sz w:val="16"/>
          <w:szCs w:val="16"/>
          <w:lang w:val="nl-NL"/>
        </w:rPr>
        <w:br w:type="textWrapping" w:clear="all"/>
      </w:r>
    </w:p>
    <w:p w14:paraId="7699E0BF" w14:textId="78DE4605" w:rsidR="006D6F8E" w:rsidRPr="00B06B17" w:rsidRDefault="006D6F8E" w:rsidP="004A4298">
      <w:pPr>
        <w:pStyle w:val="Koptekst"/>
        <w:tabs>
          <w:tab w:val="clear" w:pos="4536"/>
          <w:tab w:val="clear" w:pos="9072"/>
          <w:tab w:val="center" w:pos="3136"/>
        </w:tabs>
        <w:rPr>
          <w:rFonts w:ascii="Calibri" w:hAnsi="Calibri" w:cs="Calibri"/>
          <w:lang w:val="nl-NL"/>
        </w:rPr>
      </w:pPr>
      <w:r w:rsidRPr="00B06B17">
        <w:rPr>
          <w:rFonts w:ascii="Calibri" w:hAnsi="Calibri" w:cs="Calibri"/>
          <w:color w:val="000000"/>
        </w:rPr>
        <w:t>Algemene bepalingen behorend bij de behandelingsovereenkomst tussen</w:t>
      </w:r>
      <w:r w:rsidR="00BD7607" w:rsidRPr="00B06B17">
        <w:rPr>
          <w:rFonts w:ascii="Calibri" w:hAnsi="Calibri" w:cs="Calibri"/>
          <w:color w:val="000000"/>
        </w:rPr>
        <w:t xml:space="preserve"> </w:t>
      </w:r>
      <w:r w:rsidR="0026011C" w:rsidRPr="00B06B17">
        <w:rPr>
          <w:rFonts w:ascii="Calibri" w:hAnsi="Calibri" w:cs="Calibri"/>
          <w:color w:val="000000"/>
        </w:rPr>
        <w:t xml:space="preserve">de therapeut van </w:t>
      </w:r>
      <w:r w:rsidR="00871D6D" w:rsidRPr="00B06B17">
        <w:rPr>
          <w:rFonts w:ascii="Calibri" w:hAnsi="Calibri" w:cs="Calibri"/>
          <w:color w:val="000000"/>
        </w:rPr>
        <w:t>Sarasol Iokai Shiatsu</w:t>
      </w:r>
      <w:r w:rsidR="0026011C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en de cliënt</w:t>
      </w:r>
      <w:r w:rsidR="00357F0C">
        <w:rPr>
          <w:rFonts w:ascii="Calibri" w:hAnsi="Calibri" w:cs="Calibri"/>
          <w:color w:val="000000"/>
        </w:rPr>
        <w:t>.</w:t>
      </w:r>
    </w:p>
    <w:p w14:paraId="084FF9F9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7F357F39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1.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Indien cliënt na het eerste kennismakingsgesprek een nieuwe datum heeft</w:t>
      </w:r>
    </w:p>
    <w:p w14:paraId="425EAFA2" w14:textId="77777777" w:rsidR="006D6F8E" w:rsidRPr="00B06B17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afgesproken voor een vervolggesprek, is er sprake van een</w:t>
      </w:r>
    </w:p>
    <w:p w14:paraId="4584B27E" w14:textId="77777777" w:rsidR="006D6F8E" w:rsidRPr="00B06B17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behandelingsovereenkomst. Deze behandelingsovereenkomst </w:t>
      </w:r>
      <w:r w:rsidR="0026011C" w:rsidRPr="00B06B17">
        <w:rPr>
          <w:rFonts w:ascii="Calibri" w:hAnsi="Calibri" w:cs="Calibri"/>
          <w:color w:val="000000"/>
        </w:rPr>
        <w:t>wordt</w:t>
      </w:r>
      <w:r w:rsidRPr="00B06B17">
        <w:rPr>
          <w:rFonts w:ascii="Calibri" w:hAnsi="Calibri" w:cs="Calibri"/>
          <w:color w:val="000000"/>
        </w:rPr>
        <w:t xml:space="preserve"> op schrift vastgelegd.</w:t>
      </w:r>
    </w:p>
    <w:p w14:paraId="5A0629FE" w14:textId="77777777" w:rsidR="00357F0C" w:rsidRDefault="00357F0C" w:rsidP="00357F0C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0557B19A" w14:textId="6200F6BA" w:rsidR="008D2A28" w:rsidRPr="00B06B17" w:rsidRDefault="006D6F8E" w:rsidP="00357F0C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2.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De behandelingsovereenkomst is tweeledig; </w:t>
      </w:r>
    </w:p>
    <w:p w14:paraId="104502D1" w14:textId="77777777" w:rsidR="008D2A28" w:rsidRPr="00B06B17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 </w:t>
      </w:r>
      <w:r w:rsidRPr="00B06B17">
        <w:rPr>
          <w:rFonts w:ascii="Calibri" w:hAnsi="Calibri" w:cs="Calibri"/>
          <w:color w:val="000000"/>
        </w:rPr>
        <w:tab/>
      </w:r>
      <w:r w:rsidR="00053B29" w:rsidRPr="00B06B17">
        <w:rPr>
          <w:rFonts w:ascii="Calibri" w:hAnsi="Calibri" w:cs="Calibri"/>
          <w:color w:val="000000"/>
        </w:rPr>
        <w:t>a</w:t>
      </w:r>
      <w:r w:rsidR="006D6F8E" w:rsidRPr="00B06B17">
        <w:rPr>
          <w:rFonts w:ascii="Calibri" w:hAnsi="Calibri" w:cs="Calibri"/>
          <w:color w:val="000000"/>
        </w:rPr>
        <w:t>. De therapeut en de cliënt gaan</w:t>
      </w:r>
      <w:r w:rsidR="00053B29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een relatie met elkaar aan voor een bepaalde periode in de </w:t>
      </w:r>
      <w:r w:rsidRPr="00B06B17">
        <w:rPr>
          <w:rFonts w:ascii="Calibri" w:hAnsi="Calibri" w:cs="Calibri"/>
          <w:color w:val="000000"/>
        </w:rPr>
        <w:t xml:space="preserve">  </w:t>
      </w:r>
      <w:r w:rsidR="006D6F8E" w:rsidRPr="00B06B17">
        <w:rPr>
          <w:rFonts w:ascii="Calibri" w:hAnsi="Calibri" w:cs="Calibri"/>
          <w:color w:val="000000"/>
        </w:rPr>
        <w:t>verhouding</w:t>
      </w:r>
      <w:r w:rsidR="00053B29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therapeut – cliënt. </w:t>
      </w:r>
    </w:p>
    <w:p w14:paraId="4289C34C" w14:textId="77777777" w:rsidR="006D6F8E" w:rsidRPr="00B06B17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Pr="00B06B17">
        <w:rPr>
          <w:rFonts w:ascii="Calibri" w:hAnsi="Calibri" w:cs="Calibri"/>
          <w:color w:val="000000"/>
        </w:rPr>
        <w:tab/>
        <w:t xml:space="preserve"> </w:t>
      </w:r>
      <w:r w:rsidR="00053B29" w:rsidRPr="00B06B17">
        <w:rPr>
          <w:rFonts w:ascii="Calibri" w:hAnsi="Calibri" w:cs="Calibri"/>
          <w:color w:val="000000"/>
        </w:rPr>
        <w:t>b</w:t>
      </w:r>
      <w:r w:rsidR="006D6F8E" w:rsidRPr="00B06B17">
        <w:rPr>
          <w:rFonts w:ascii="Calibri" w:hAnsi="Calibri" w:cs="Calibri"/>
          <w:color w:val="000000"/>
        </w:rPr>
        <w:t xml:space="preserve">. De </w:t>
      </w:r>
      <w:r w:rsidR="00053B29" w:rsidRPr="00B06B17">
        <w:rPr>
          <w:rFonts w:ascii="Calibri" w:hAnsi="Calibri" w:cs="Calibri"/>
          <w:color w:val="000000"/>
        </w:rPr>
        <w:t>behandeling heeft</w:t>
      </w:r>
      <w:r w:rsidR="006D6F8E" w:rsidRPr="00B06B17">
        <w:rPr>
          <w:rFonts w:ascii="Calibri" w:hAnsi="Calibri" w:cs="Calibri"/>
          <w:color w:val="000000"/>
        </w:rPr>
        <w:t xml:space="preserve"> betrekking heeft op de door cliënt aangedragen hulpvraag en</w:t>
      </w:r>
      <w:r w:rsidR="00053B29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behandeldoelen.</w:t>
      </w:r>
      <w:r w:rsidR="00053B29" w:rsidRPr="00B06B17">
        <w:rPr>
          <w:rFonts w:ascii="Calibri" w:hAnsi="Calibri" w:cs="Calibri"/>
          <w:color w:val="000000"/>
        </w:rPr>
        <w:t xml:space="preserve"> Deze kunnen lopende het traject worden bijgesteld, gespecificeerd.</w:t>
      </w:r>
    </w:p>
    <w:p w14:paraId="3A161D5E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7D71620E" w14:textId="77777777" w:rsidR="00BF5653" w:rsidRPr="00B06B17" w:rsidRDefault="006D6F8E" w:rsidP="00BF5653">
      <w:pPr>
        <w:tabs>
          <w:tab w:val="left" w:pos="180"/>
        </w:tabs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3.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De overeenkomst kan op de volgende manieren of door de volgende omstandigheden</w:t>
      </w:r>
    </w:p>
    <w:p w14:paraId="01CBBB29" w14:textId="77777777" w:rsidR="006D6F8E" w:rsidRPr="00B06B17" w:rsidRDefault="00BF5653" w:rsidP="00BF5653">
      <w:pPr>
        <w:autoSpaceDE w:val="0"/>
        <w:autoSpaceDN w:val="0"/>
        <w:adjustRightInd w:val="0"/>
        <w:spacing w:line="320" w:lineRule="atLeast"/>
        <w:ind w:left="360" w:hanging="360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</w:t>
      </w:r>
      <w:r w:rsidR="008D2A28" w:rsidRPr="00B06B17">
        <w:rPr>
          <w:rFonts w:ascii="Calibri" w:hAnsi="Calibri" w:cs="Calibri"/>
          <w:color w:val="000000"/>
        </w:rPr>
        <w:tab/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worden beëindigd:</w:t>
      </w:r>
    </w:p>
    <w:p w14:paraId="7FD7C1F9" w14:textId="77777777" w:rsidR="006D6F8E" w:rsidRPr="00B06B17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a. Therapeut en cliënt bepalen in gezamenlijk overleg dat geen sessies meer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nodig zijn;</w:t>
      </w:r>
    </w:p>
    <w:p w14:paraId="13396280" w14:textId="77777777" w:rsidR="008D2A28" w:rsidRPr="00B06B17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b. Cliënt geeft aan, mondeling, schriftelijk of via email dat hij geen sessies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meer wil</w:t>
      </w:r>
      <w:r w:rsidR="001C4603" w:rsidRPr="00B06B17">
        <w:rPr>
          <w:rFonts w:ascii="Calibri" w:hAnsi="Calibri" w:cs="Calibri"/>
          <w:color w:val="000000"/>
        </w:rPr>
        <w:t>t</w:t>
      </w:r>
    </w:p>
    <w:p w14:paraId="1B84886B" w14:textId="77777777" w:rsidR="006D6F8E" w:rsidRPr="00B06B17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afspreken;</w:t>
      </w:r>
    </w:p>
    <w:p w14:paraId="46722206" w14:textId="77777777" w:rsidR="006D6F8E" w:rsidRPr="00B06B17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c. De therapeut geeft aan, mondeling, schriftelijk of via email, geen sessies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meer te zullen geven</w:t>
      </w:r>
      <w:r w:rsidR="001C4603" w:rsidRPr="00B06B17">
        <w:rPr>
          <w:rFonts w:ascii="Calibri" w:hAnsi="Calibri" w:cs="Calibri"/>
          <w:color w:val="000000"/>
        </w:rPr>
        <w:t>;</w:t>
      </w:r>
    </w:p>
    <w:p w14:paraId="23902004" w14:textId="77777777" w:rsidR="00BF5653" w:rsidRPr="00B06B17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i. Cliënt houdt zich herhaaldelijk niet aan de algemene bepalingen uit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deze behandelings</w:t>
      </w:r>
      <w:r w:rsidR="00BF5653" w:rsidRPr="00B06B17">
        <w:rPr>
          <w:rFonts w:ascii="Calibri" w:hAnsi="Calibri" w:cs="Calibri"/>
          <w:color w:val="000000"/>
        </w:rPr>
        <w:t>-</w:t>
      </w:r>
    </w:p>
    <w:p w14:paraId="6B28F924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overeenkomst of aan afspraken die gedurende de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sessies zijn gemaakt tussen cliënt en de</w:t>
      </w:r>
    </w:p>
    <w:p w14:paraId="1DEAC30E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</w:t>
      </w:r>
      <w:r w:rsidR="006D6F8E" w:rsidRPr="00B06B17">
        <w:rPr>
          <w:rFonts w:ascii="Calibri" w:hAnsi="Calibri" w:cs="Calibri"/>
          <w:color w:val="000000"/>
        </w:rPr>
        <w:t xml:space="preserve">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therapeut;</w:t>
      </w:r>
    </w:p>
    <w:p w14:paraId="5249B5FE" w14:textId="3F85564F" w:rsidR="00BF5653" w:rsidRPr="00B06B17" w:rsidRDefault="008D2A28" w:rsidP="008D2A28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De therapeut is van mening dat in verband met de problematiek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van de cliënt en de </w:t>
      </w:r>
    </w:p>
    <w:p w14:paraId="70D7BD2B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competentie van de therapeut, de therapeut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niet bekwaam is de cliënt te begeleiden. Dit is in </w:t>
      </w:r>
    </w:p>
    <w:p w14:paraId="1F810A0B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ieder geval aan de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orde wanneer de problematiek direct verband houdt met contra-indicaties.</w:t>
      </w:r>
    </w:p>
    <w:p w14:paraId="346AFF5E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07D39BE8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4.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De overeenkomst eindigt van rechtswege indien er geen sessie afgesproken is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voor een </w:t>
      </w:r>
    </w:p>
    <w:p w14:paraId="5C10D631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termijn van langer dan drie maanden na de laatst gehouden sessie,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tenzij uitdrukkelijk anders </w:t>
      </w:r>
      <w:r w:rsidRPr="00B06B17">
        <w:rPr>
          <w:rFonts w:ascii="Calibri" w:hAnsi="Calibri" w:cs="Calibri"/>
          <w:color w:val="000000"/>
        </w:rPr>
        <w:t xml:space="preserve"> </w:t>
      </w:r>
    </w:p>
    <w:p w14:paraId="0CF5F783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afgesproken tussen therapeut en cliënt;</w:t>
      </w:r>
    </w:p>
    <w:p w14:paraId="53250AAB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4F173729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5.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Bij het aangaan van de overeenkomst wordt voor een te houden sessie een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bedrag per </w:t>
      </w:r>
      <w:r w:rsidR="00053B29" w:rsidRPr="00B06B17">
        <w:rPr>
          <w:rFonts w:ascii="Calibri" w:hAnsi="Calibri" w:cs="Calibri"/>
          <w:color w:val="000000"/>
        </w:rPr>
        <w:t xml:space="preserve">sessie </w:t>
      </w:r>
      <w:r w:rsidRPr="00B06B17">
        <w:rPr>
          <w:rFonts w:ascii="Calibri" w:hAnsi="Calibri" w:cs="Calibri"/>
          <w:color w:val="000000"/>
        </w:rPr>
        <w:t xml:space="preserve"> </w:t>
      </w:r>
    </w:p>
    <w:p w14:paraId="48ABEF18" w14:textId="77777777" w:rsidR="00053B29" w:rsidRPr="00B06B17" w:rsidRDefault="00BF5653" w:rsidP="00053B29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053B29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afgesproken. D</w:t>
      </w:r>
      <w:r w:rsidR="00053B29" w:rsidRPr="00B06B17">
        <w:rPr>
          <w:rFonts w:ascii="Calibri" w:hAnsi="Calibri" w:cs="Calibri"/>
          <w:color w:val="000000"/>
        </w:rPr>
        <w:t>it is opgenomen in de behandelovereenkomst. D</w:t>
      </w:r>
      <w:r w:rsidR="006D6F8E" w:rsidRPr="00B06B17">
        <w:rPr>
          <w:rFonts w:ascii="Calibri" w:hAnsi="Calibri" w:cs="Calibri"/>
          <w:color w:val="000000"/>
        </w:rPr>
        <w:t xml:space="preserve">e cliënt </w:t>
      </w:r>
      <w:r w:rsidR="00053B29" w:rsidRPr="00B06B17">
        <w:rPr>
          <w:rFonts w:ascii="Calibri" w:hAnsi="Calibri" w:cs="Calibri"/>
          <w:color w:val="000000"/>
        </w:rPr>
        <w:t>rekent contant na de</w:t>
      </w:r>
    </w:p>
    <w:p w14:paraId="07004556" w14:textId="77777777" w:rsidR="00053B29" w:rsidRPr="00B06B17" w:rsidRDefault="00053B29" w:rsidP="00053B29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sessie af, tenzij anders afgesproken. </w:t>
      </w:r>
    </w:p>
    <w:p w14:paraId="3070B103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6E437F7A" w14:textId="77777777" w:rsidR="00BF5653" w:rsidRPr="009412E1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9412E1">
        <w:rPr>
          <w:rFonts w:ascii="Calibri" w:hAnsi="Calibri" w:cs="Calibri"/>
          <w:color w:val="000000"/>
        </w:rPr>
        <w:t>6.</w:t>
      </w:r>
      <w:r w:rsidR="008D2A28" w:rsidRPr="009412E1">
        <w:rPr>
          <w:rFonts w:ascii="Calibri" w:hAnsi="Calibri" w:cs="Calibri"/>
          <w:color w:val="000000"/>
        </w:rPr>
        <w:tab/>
      </w:r>
      <w:r w:rsidRPr="009412E1">
        <w:rPr>
          <w:rFonts w:ascii="Calibri" w:hAnsi="Calibri" w:cs="Calibri"/>
          <w:color w:val="000000"/>
        </w:rPr>
        <w:t>In aanvulling op de bepaling nummer 5 is de minimumtijd voor sessies met twee</w:t>
      </w:r>
      <w:r w:rsidR="00BF5653" w:rsidRPr="009412E1">
        <w:rPr>
          <w:rFonts w:ascii="Calibri" w:hAnsi="Calibri" w:cs="Calibri"/>
          <w:color w:val="000000"/>
        </w:rPr>
        <w:t xml:space="preserve"> </w:t>
      </w:r>
      <w:r w:rsidRPr="009412E1">
        <w:rPr>
          <w:rFonts w:ascii="Calibri" w:hAnsi="Calibri" w:cs="Calibri"/>
          <w:color w:val="000000"/>
        </w:rPr>
        <w:t xml:space="preserve">personen </w:t>
      </w:r>
    </w:p>
    <w:p w14:paraId="2E7E5EC9" w14:textId="0C39D0B2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9412E1">
        <w:rPr>
          <w:rFonts w:ascii="Calibri" w:hAnsi="Calibri" w:cs="Calibri"/>
          <w:color w:val="000000"/>
        </w:rPr>
        <w:t xml:space="preserve">    </w:t>
      </w:r>
      <w:r w:rsidR="008D2A28" w:rsidRPr="009412E1">
        <w:rPr>
          <w:rFonts w:ascii="Calibri" w:hAnsi="Calibri" w:cs="Calibri"/>
          <w:color w:val="000000"/>
        </w:rPr>
        <w:tab/>
      </w:r>
      <w:r w:rsidR="006D6F8E" w:rsidRPr="009412E1">
        <w:rPr>
          <w:rFonts w:ascii="Calibri" w:hAnsi="Calibri" w:cs="Calibri"/>
          <w:color w:val="000000"/>
        </w:rPr>
        <w:t xml:space="preserve">anderhalf uur en maximaal tweeënhalf uur. </w:t>
      </w:r>
    </w:p>
    <w:p w14:paraId="41071B6A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48B3758B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7.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Indien sprake is van het bepaalde in lid 4 wordt bij een nieuwe afspraak een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nieuwe </w:t>
      </w:r>
    </w:p>
    <w:p w14:paraId="27B12CA4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overeenkomst van kracht met mogelijk een ander uurtarief.</w:t>
      </w:r>
    </w:p>
    <w:p w14:paraId="530A4C92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1EC510FC" w14:textId="77777777" w:rsidR="00BF5653" w:rsidRPr="00B06B17" w:rsidRDefault="008D2A28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8.</w:t>
      </w:r>
      <w:r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Indien verhinderd dient een afgesproken sessie 48 uur / twee</w:t>
      </w:r>
      <w:r w:rsidR="00BF5653" w:rsidRPr="00B06B17">
        <w:rPr>
          <w:rFonts w:ascii="Calibri" w:hAnsi="Calibri" w:cs="Calibri"/>
          <w:color w:val="000000"/>
        </w:rPr>
        <w:t xml:space="preserve">  </w:t>
      </w:r>
      <w:r w:rsidR="006D6F8E" w:rsidRPr="00B06B17">
        <w:rPr>
          <w:rFonts w:ascii="Calibri" w:hAnsi="Calibri" w:cs="Calibri"/>
          <w:color w:val="000000"/>
        </w:rPr>
        <w:t xml:space="preserve">werkdagen van te voren te </w:t>
      </w:r>
    </w:p>
    <w:p w14:paraId="092944A1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worden afgemeld. De therapeut brengt de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kosten voor </w:t>
      </w:r>
      <w:r w:rsidRPr="00B06B17">
        <w:rPr>
          <w:rFonts w:ascii="Calibri" w:hAnsi="Calibri" w:cs="Calibri"/>
          <w:color w:val="000000"/>
        </w:rPr>
        <w:t>deze gemiste sessie in rekening</w:t>
      </w:r>
    </w:p>
    <w:p w14:paraId="0F3A86FE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wanneer cliënt zich niet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tijdig heeft afgemeld, ongeacht de </w:t>
      </w:r>
      <w:r w:rsidRPr="00B06B17">
        <w:rPr>
          <w:rFonts w:ascii="Calibri" w:hAnsi="Calibri" w:cs="Calibri"/>
          <w:color w:val="000000"/>
        </w:rPr>
        <w:t>reden voor afmelding. Dit geldt</w:t>
      </w:r>
      <w:r w:rsidRPr="00B06B17">
        <w:rPr>
          <w:rFonts w:ascii="Calibri" w:hAnsi="Calibri" w:cs="Calibri"/>
          <w:color w:val="000000"/>
        </w:rPr>
        <w:br/>
        <w:t xml:space="preserve">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ook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wanneer de cliënt om welke reden dan ook, niet komt op</w:t>
      </w:r>
      <w:r w:rsidR="00053B29" w:rsidRPr="00B06B17">
        <w:rPr>
          <w:rFonts w:ascii="Calibri" w:hAnsi="Calibri" w:cs="Calibri"/>
          <w:color w:val="000000"/>
        </w:rPr>
        <w:t xml:space="preserve"> afgesproken tijd en dag</w:t>
      </w:r>
      <w:r w:rsidR="006D6F8E" w:rsidRPr="00B06B17">
        <w:rPr>
          <w:rFonts w:ascii="Calibri" w:hAnsi="Calibri" w:cs="Calibri"/>
          <w:color w:val="000000"/>
        </w:rPr>
        <w:t>.</w:t>
      </w:r>
    </w:p>
    <w:p w14:paraId="53598215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2BE0483B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9.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De therapeut houdt een dossier bij van aantekeningen van de gehouden sessies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en andere </w:t>
      </w:r>
    </w:p>
    <w:p w14:paraId="563FC8CA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relevante documenten, dat op diens verzoek door de cliënt kan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worden ingezien. Tegen </w:t>
      </w:r>
    </w:p>
    <w:p w14:paraId="6806C08D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betaling van 10ct per pagina wordt (een deel van) het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dossier gekopieerd.</w:t>
      </w:r>
    </w:p>
    <w:p w14:paraId="6615D2E3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6E483D5B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10.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De therapeut houdt zich aan zijn geheimhoudingsplicht. Gegevens van de cliënt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worden </w:t>
      </w:r>
    </w:p>
    <w:p w14:paraId="6466C5AA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alleen met diens uitdrukkelijke goedkeuring aan derden (artsen en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andere therapeuten) </w:t>
      </w:r>
    </w:p>
    <w:p w14:paraId="55BA0377" w14:textId="77777777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overhandigd of medegedeeld.</w:t>
      </w:r>
    </w:p>
    <w:p w14:paraId="5C23DDF8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670768F4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11.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Indien cliënt, diens huisarts of andere behandelaar een schriftelijke rapportage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verlangt van </w:t>
      </w:r>
    </w:p>
    <w:p w14:paraId="22524E21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het gehouden behandelingstraject met cliënt, wordt hiervoor een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factuur gestuurd aan cliënt. </w:t>
      </w:r>
    </w:p>
    <w:p w14:paraId="4A8C1AA2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Deze factuur behelst maximaal een uur arbeid tegen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het in de overeenkomst met de cliënt </w:t>
      </w:r>
    </w:p>
    <w:p w14:paraId="5998EAD2" w14:textId="2AF16B37" w:rsidR="006D6F8E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afgesproken uurtarief.</w:t>
      </w:r>
    </w:p>
    <w:p w14:paraId="5AF411A9" w14:textId="77777777" w:rsidR="00B06B17" w:rsidRPr="00B06B17" w:rsidRDefault="00B06B17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5A757159" w14:textId="3C472B47" w:rsidR="004A5FE9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12.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De therapeut is aangesloten bij de beroepsvereniging </w:t>
      </w:r>
      <w:r w:rsidR="009412E1">
        <w:rPr>
          <w:rFonts w:ascii="Calibri" w:hAnsi="Calibri" w:cs="Calibri"/>
          <w:color w:val="000000"/>
        </w:rPr>
        <w:t>‘Shiatsu Vereniging Nederland’.</w:t>
      </w:r>
    </w:p>
    <w:p w14:paraId="668A5539" w14:textId="77777777" w:rsidR="004A5FE9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De regels van deze beroepsvereniging zijn op de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therapeut van </w:t>
      </w:r>
      <w:r w:rsidR="00BF5653" w:rsidRPr="00B06B17">
        <w:rPr>
          <w:rFonts w:ascii="Calibri" w:hAnsi="Calibri" w:cs="Calibri"/>
          <w:color w:val="000000"/>
        </w:rPr>
        <w:t>t</w:t>
      </w:r>
      <w:r w:rsidR="006D6F8E" w:rsidRPr="00B06B17">
        <w:rPr>
          <w:rFonts w:ascii="Calibri" w:hAnsi="Calibri" w:cs="Calibri"/>
          <w:color w:val="000000"/>
        </w:rPr>
        <w:t>oepassing. De cliënt kan zich</w:t>
      </w:r>
    </w:p>
    <w:p w14:paraId="63F44924" w14:textId="7715C31C" w:rsidR="004A5FE9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</w:t>
      </w:r>
      <w:r w:rsidR="006D6F8E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met klachten over de therapeut bij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deze beroepsvereniging melden ( De </w:t>
      </w:r>
    </w:p>
    <w:p w14:paraId="2DA6D753" w14:textId="77777777" w:rsidR="004A5FE9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therapeut is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daarnaast geregistreerd in het HBO Register Beroepsbeoefenaren </w:t>
      </w:r>
    </w:p>
    <w:p w14:paraId="749F5E8B" w14:textId="77777777" w:rsidR="004A5FE9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Complementaire Zorg</w:t>
      </w:r>
      <w:r w:rsidR="006D6F8E" w:rsidRPr="00B06B17">
        <w:rPr>
          <w:rFonts w:ascii="Calibri" w:hAnsi="Calibri" w:cs="Calibri"/>
          <w:color w:val="000000"/>
        </w:rPr>
        <w:t xml:space="preserve"> (RB</w:t>
      </w:r>
      <w:r w:rsidRPr="00B06B17">
        <w:rPr>
          <w:rFonts w:ascii="Calibri" w:hAnsi="Calibri" w:cs="Calibri"/>
          <w:color w:val="000000"/>
        </w:rPr>
        <w:t>CZ</w:t>
      </w:r>
      <w:r w:rsidR="006D6F8E" w:rsidRPr="00B06B17">
        <w:rPr>
          <w:rFonts w:ascii="Calibri" w:hAnsi="Calibri" w:cs="Calibri"/>
          <w:color w:val="000000"/>
        </w:rPr>
        <w:t>). Zie voor het indienen van een klacht bij het tuchtcollege</w:t>
      </w:r>
      <w:r w:rsidR="00BF5653" w:rsidRPr="00B06B17">
        <w:rPr>
          <w:rFonts w:ascii="Calibri" w:hAnsi="Calibri" w:cs="Calibri"/>
          <w:color w:val="000000"/>
        </w:rPr>
        <w:t xml:space="preserve"> </w:t>
      </w:r>
    </w:p>
    <w:p w14:paraId="20FB0112" w14:textId="77777777" w:rsidR="006D6F8E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FF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 w:themeColor="text1"/>
        </w:rPr>
        <w:t>www.</w:t>
      </w:r>
      <w:r w:rsidRPr="00B06B17">
        <w:rPr>
          <w:rFonts w:ascii="Calibri" w:hAnsi="Calibri" w:cs="Calibri"/>
          <w:color w:val="000000" w:themeColor="text1"/>
        </w:rPr>
        <w:t>tcz.nu</w:t>
      </w:r>
    </w:p>
    <w:p w14:paraId="5864CBB5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2DE7B320" w14:textId="77777777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>13.</w:t>
      </w:r>
      <w:r w:rsidR="008D2A28" w:rsidRPr="00B06B17">
        <w:rPr>
          <w:rFonts w:ascii="Calibri" w:hAnsi="Calibri" w:cs="Calibri"/>
          <w:color w:val="000000"/>
        </w:rPr>
        <w:tab/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>Cliënt gedraagt zich als een gast; hij/ zij houdt zich aan de regels van de</w:t>
      </w:r>
      <w:r w:rsidR="00BF5653" w:rsidRPr="00B06B17">
        <w:rPr>
          <w:rFonts w:ascii="Calibri" w:hAnsi="Calibri" w:cs="Calibri"/>
          <w:color w:val="000000"/>
        </w:rPr>
        <w:t xml:space="preserve"> </w:t>
      </w:r>
      <w:r w:rsidRPr="00B06B17">
        <w:rPr>
          <w:rFonts w:ascii="Calibri" w:hAnsi="Calibri" w:cs="Calibri"/>
          <w:color w:val="000000"/>
        </w:rPr>
        <w:t xml:space="preserve">gastvrouw (de </w:t>
      </w:r>
    </w:p>
    <w:p w14:paraId="2CCF9A55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therapeut). Er wordt tijdens een sessie niet gerookt en geen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alcohol gedronken. De kosten </w:t>
      </w:r>
    </w:p>
    <w:p w14:paraId="33608233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van vernieling van eigendommen van de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 xml:space="preserve">therapeut door de cliënt, zullen op cliënt worden </w:t>
      </w:r>
    </w:p>
    <w:p w14:paraId="10E9C0DC" w14:textId="37570675" w:rsidR="006D6F8E" w:rsidRPr="00B06B17" w:rsidRDefault="00BF5653" w:rsidP="009412E1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lastRenderedPageBreak/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 xml:space="preserve">verhaald. </w:t>
      </w:r>
    </w:p>
    <w:p w14:paraId="7298658D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5B7CC3D0" w14:textId="19DD02EB" w:rsidR="00BF5653" w:rsidRPr="00B06B17" w:rsidRDefault="004A5FE9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14. </w:t>
      </w:r>
      <w:r w:rsidR="008D2A28" w:rsidRPr="00B06B17">
        <w:rPr>
          <w:rFonts w:ascii="Calibri" w:hAnsi="Calibri" w:cs="Calibri"/>
          <w:color w:val="000000"/>
        </w:rPr>
        <w:tab/>
      </w:r>
      <w:r w:rsidR="00B06B17" w:rsidRPr="00B06B17">
        <w:rPr>
          <w:rFonts w:ascii="Calibri" w:hAnsi="Calibri" w:cs="Calibri"/>
          <w:color w:val="000000"/>
        </w:rPr>
        <w:t>Sarasol Iokai Shiatsu</w:t>
      </w:r>
      <w:r w:rsidR="006D6F8E" w:rsidRPr="00B06B17">
        <w:rPr>
          <w:rFonts w:ascii="Calibri" w:hAnsi="Calibri" w:cs="Calibri"/>
          <w:color w:val="000000"/>
        </w:rPr>
        <w:t xml:space="preserve"> is niet aansprakelijk voor eventuele nadelige gevolgen die </w:t>
      </w:r>
    </w:p>
    <w:p w14:paraId="5C70EA7D" w14:textId="77777777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 xml:space="preserve">zijn ontstaan doordat cliënt onjuiste of onvolledige informatie heeft verstrekt, dan wel </w:t>
      </w:r>
    </w:p>
    <w:p w14:paraId="72E094C6" w14:textId="4EC5C18B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 xml:space="preserve">doordat cliënt voor hem bekende en beschikbare informatie aanwezig in medische dossiers </w:t>
      </w:r>
    </w:p>
    <w:p w14:paraId="2CB86831" w14:textId="11540781" w:rsidR="006D6F8E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 </w:t>
      </w:r>
      <w:r w:rsidR="008D2A28" w:rsidRPr="00B06B17">
        <w:rPr>
          <w:rFonts w:ascii="Calibri" w:hAnsi="Calibri" w:cs="Calibri"/>
          <w:color w:val="000000"/>
        </w:rPr>
        <w:tab/>
      </w:r>
      <w:r w:rsidR="009412E1">
        <w:rPr>
          <w:rFonts w:ascii="Calibri" w:hAnsi="Calibri" w:cs="Calibri"/>
          <w:color w:val="000000"/>
        </w:rPr>
        <w:t>v</w:t>
      </w:r>
      <w:r w:rsidR="006D6F8E" w:rsidRPr="00B06B17">
        <w:rPr>
          <w:rFonts w:ascii="Calibri" w:hAnsi="Calibri" w:cs="Calibri"/>
          <w:color w:val="000000"/>
        </w:rPr>
        <w:t>an</w:t>
      </w:r>
      <w:r w:rsidRPr="00B06B17">
        <w:rPr>
          <w:rFonts w:ascii="Calibri" w:hAnsi="Calibri" w:cs="Calibri"/>
          <w:color w:val="000000"/>
        </w:rPr>
        <w:t xml:space="preserve"> </w:t>
      </w:r>
      <w:r w:rsidR="006D6F8E" w:rsidRPr="00B06B17">
        <w:rPr>
          <w:rFonts w:ascii="Calibri" w:hAnsi="Calibri" w:cs="Calibri"/>
          <w:color w:val="000000"/>
        </w:rPr>
        <w:t>arts/ specialist of andere behandelaar, niet heeft verstrekt.</w:t>
      </w:r>
    </w:p>
    <w:p w14:paraId="3981E7CF" w14:textId="77777777" w:rsidR="006D6F8E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</w:p>
    <w:p w14:paraId="47A6B908" w14:textId="42D9F980" w:rsidR="00BF5653" w:rsidRPr="00B06B17" w:rsidRDefault="006D6F8E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15. </w:t>
      </w:r>
      <w:r w:rsidR="008D2A28" w:rsidRPr="00B06B17">
        <w:rPr>
          <w:rFonts w:ascii="Calibri" w:hAnsi="Calibri" w:cs="Calibri"/>
          <w:color w:val="000000"/>
        </w:rPr>
        <w:tab/>
      </w:r>
      <w:r w:rsidR="00B06B17" w:rsidRPr="00B06B17">
        <w:rPr>
          <w:rFonts w:ascii="Calibri" w:hAnsi="Calibri" w:cs="Calibri"/>
          <w:color w:val="000000"/>
        </w:rPr>
        <w:t xml:space="preserve">Sarasol Iokai Shiatsu </w:t>
      </w:r>
      <w:r w:rsidRPr="00B06B17">
        <w:rPr>
          <w:rFonts w:ascii="Calibri" w:hAnsi="Calibri" w:cs="Calibri"/>
          <w:color w:val="000000"/>
        </w:rPr>
        <w:t xml:space="preserve">is niet aansprakelijk voor schade die is ontstaan aan </w:t>
      </w:r>
      <w:r w:rsidR="00BF5653" w:rsidRPr="00B06B17">
        <w:rPr>
          <w:rFonts w:ascii="Calibri" w:hAnsi="Calibri" w:cs="Calibri"/>
          <w:color w:val="000000"/>
        </w:rPr>
        <w:t xml:space="preserve">   </w:t>
      </w:r>
    </w:p>
    <w:p w14:paraId="621530A9" w14:textId="5FB0A8FE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Pr="00B06B17">
        <w:rPr>
          <w:rFonts w:ascii="Calibri" w:hAnsi="Calibri" w:cs="Calibri"/>
          <w:color w:val="000000"/>
        </w:rPr>
        <w:t>e</w:t>
      </w:r>
      <w:r w:rsidR="006D6F8E" w:rsidRPr="00B06B17">
        <w:rPr>
          <w:rFonts w:ascii="Calibri" w:hAnsi="Calibri" w:cs="Calibri"/>
          <w:color w:val="000000"/>
        </w:rPr>
        <w:t xml:space="preserve">igendommen van cliënt door parkeren op of het betreden van het terrein aan de </w:t>
      </w:r>
      <w:r w:rsidRPr="00B06B17">
        <w:rPr>
          <w:rFonts w:ascii="Calibri" w:hAnsi="Calibri" w:cs="Calibri"/>
          <w:color w:val="000000"/>
        </w:rPr>
        <w:t xml:space="preserve">   </w:t>
      </w:r>
    </w:p>
    <w:p w14:paraId="61F8AB8B" w14:textId="3E06CD5E" w:rsidR="00BF5653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  <w:color w:val="000000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B06B17" w:rsidRPr="00B06B17">
        <w:rPr>
          <w:rFonts w:ascii="Calibri" w:hAnsi="Calibri" w:cs="Calibri"/>
          <w:color w:val="000000"/>
        </w:rPr>
        <w:t xml:space="preserve">Govert </w:t>
      </w:r>
      <w:proofErr w:type="spellStart"/>
      <w:r w:rsidR="00B06B17" w:rsidRPr="00B06B17">
        <w:rPr>
          <w:rFonts w:ascii="Calibri" w:hAnsi="Calibri" w:cs="Calibri"/>
          <w:color w:val="000000"/>
        </w:rPr>
        <w:t>Flinckstraat</w:t>
      </w:r>
      <w:proofErr w:type="spellEnd"/>
      <w:r w:rsidR="00B06B17" w:rsidRPr="00B06B17">
        <w:rPr>
          <w:rFonts w:ascii="Calibri" w:hAnsi="Calibri" w:cs="Calibri"/>
          <w:color w:val="000000"/>
        </w:rPr>
        <w:t xml:space="preserve"> 95-1</w:t>
      </w:r>
      <w:r w:rsidR="00B06B17" w:rsidRPr="00B06B17">
        <w:rPr>
          <w:rFonts w:ascii="Calibri" w:hAnsi="Calibri" w:cs="Calibri"/>
          <w:color w:val="000000"/>
          <w:vertAlign w:val="superscript"/>
        </w:rPr>
        <w:t>E</w:t>
      </w:r>
      <w:r w:rsidR="00B06B17" w:rsidRPr="00B06B17">
        <w:rPr>
          <w:rFonts w:ascii="Calibri" w:hAnsi="Calibri" w:cs="Calibri"/>
          <w:color w:val="000000"/>
        </w:rPr>
        <w:t xml:space="preserve"> te Amsterdam </w:t>
      </w:r>
      <w:r w:rsidR="006D6F8E" w:rsidRPr="00B06B17">
        <w:rPr>
          <w:rFonts w:ascii="Calibri" w:hAnsi="Calibri" w:cs="Calibri"/>
          <w:color w:val="000000"/>
        </w:rPr>
        <w:t xml:space="preserve">noch voor andere schade ontstaan door </w:t>
      </w:r>
    </w:p>
    <w:p w14:paraId="1BD9DFC5" w14:textId="72A60195" w:rsidR="00F20C8C" w:rsidRPr="00B06B17" w:rsidRDefault="00BF5653" w:rsidP="001C4603">
      <w:pPr>
        <w:autoSpaceDE w:val="0"/>
        <w:autoSpaceDN w:val="0"/>
        <w:adjustRightInd w:val="0"/>
        <w:spacing w:line="320" w:lineRule="atLeast"/>
        <w:rPr>
          <w:rFonts w:ascii="Calibri" w:hAnsi="Calibri" w:cs="Calibri"/>
        </w:rPr>
      </w:pPr>
      <w:r w:rsidRPr="00B06B17">
        <w:rPr>
          <w:rFonts w:ascii="Calibri" w:hAnsi="Calibri" w:cs="Calibri"/>
          <w:color w:val="000000"/>
        </w:rPr>
        <w:t xml:space="preserve">     </w:t>
      </w:r>
      <w:r w:rsidR="008D2A28" w:rsidRPr="00B06B17">
        <w:rPr>
          <w:rFonts w:ascii="Calibri" w:hAnsi="Calibri" w:cs="Calibri"/>
          <w:color w:val="000000"/>
        </w:rPr>
        <w:tab/>
      </w:r>
      <w:r w:rsidR="006D6F8E" w:rsidRPr="00B06B17">
        <w:rPr>
          <w:rFonts w:ascii="Calibri" w:hAnsi="Calibri" w:cs="Calibri"/>
          <w:color w:val="000000"/>
        </w:rPr>
        <w:t>betreden van de praktijk</w:t>
      </w:r>
      <w:r w:rsidR="009412E1">
        <w:rPr>
          <w:rFonts w:ascii="Calibri" w:hAnsi="Calibri" w:cs="Calibri"/>
          <w:color w:val="000000"/>
        </w:rPr>
        <w:t>.</w:t>
      </w:r>
    </w:p>
    <w:sectPr w:rsidR="00F20C8C" w:rsidRPr="00B0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E"/>
    <w:rsid w:val="00053B29"/>
    <w:rsid w:val="000F0502"/>
    <w:rsid w:val="00166DCC"/>
    <w:rsid w:val="001C3CC1"/>
    <w:rsid w:val="001C4603"/>
    <w:rsid w:val="002134F8"/>
    <w:rsid w:val="00252E50"/>
    <w:rsid w:val="0026011C"/>
    <w:rsid w:val="00323DF1"/>
    <w:rsid w:val="00357F0C"/>
    <w:rsid w:val="004A4298"/>
    <w:rsid w:val="004A5FE9"/>
    <w:rsid w:val="00622F68"/>
    <w:rsid w:val="0069188D"/>
    <w:rsid w:val="006D6F8E"/>
    <w:rsid w:val="006F38EF"/>
    <w:rsid w:val="007A1AFC"/>
    <w:rsid w:val="00851C57"/>
    <w:rsid w:val="00871D6D"/>
    <w:rsid w:val="00893824"/>
    <w:rsid w:val="008A3FB5"/>
    <w:rsid w:val="008A707B"/>
    <w:rsid w:val="008D2A28"/>
    <w:rsid w:val="009412E1"/>
    <w:rsid w:val="009C7EC6"/>
    <w:rsid w:val="00AC03F0"/>
    <w:rsid w:val="00B06B17"/>
    <w:rsid w:val="00B427CA"/>
    <w:rsid w:val="00BD7607"/>
    <w:rsid w:val="00BF5653"/>
    <w:rsid w:val="00CC6A3F"/>
    <w:rsid w:val="00E26F50"/>
    <w:rsid w:val="00F00A04"/>
    <w:rsid w:val="00F20C8C"/>
    <w:rsid w:val="00F20EE5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AC6DA"/>
  <w15:docId w15:val="{A06924AE-F6F5-8A40-A6B7-9C60FE1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Frutiger LT 55 Roman" w:hAnsi="Frutiger LT 55 Roman" w:cs="Courier Ne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F38EF"/>
    <w:pPr>
      <w:tabs>
        <w:tab w:val="center" w:pos="4536"/>
        <w:tab w:val="right" w:pos="9072"/>
      </w:tabs>
    </w:pPr>
    <w:rPr>
      <w:rFonts w:ascii="Arial" w:hAnsi="Arial" w:cs="Times New Roman"/>
      <w:lang w:val="nl"/>
    </w:rPr>
  </w:style>
  <w:style w:type="paragraph" w:styleId="Ballontekst">
    <w:name w:val="Balloon Text"/>
    <w:basedOn w:val="Standaard"/>
    <w:link w:val="BallontekstChar"/>
    <w:rsid w:val="00B42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7C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B427CA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bepalingen behorend bij de behandelingsovereenkomst tussen</vt:lpstr>
    </vt:vector>
  </TitlesOfParts>
  <Company>-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bepalingen behorend bij de behandelingsovereenkomst tussen</dc:title>
  <dc:subject/>
  <dc:creator>Dorrestein praktijk</dc:creator>
  <cp:keywords/>
  <dc:description/>
  <cp:lastModifiedBy>Norbert grote Beverborg</cp:lastModifiedBy>
  <cp:revision>3</cp:revision>
  <dcterms:created xsi:type="dcterms:W3CDTF">2025-05-01T13:20:00Z</dcterms:created>
  <dcterms:modified xsi:type="dcterms:W3CDTF">2025-05-01T14:02:00Z</dcterms:modified>
</cp:coreProperties>
</file>